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00" w:right="0" w:hanging="20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RESUME</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00" w:right="0" w:hanging="20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00" w:right="0" w:hanging="2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NIKAM  MADHURI  RAOSAHEB                                                Mob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:8605281481</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00" w:right="0" w:hanging="2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Shiroli, kolhapur</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Career Objective:-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1584"/>
        </w:tabs>
        <w:spacing w:after="60" w:before="240" w:line="276"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To work in learning and challenging environment, utilizing my skill and knowledge to be the best of my abilities and contribute positively to growth of the organization as well as my personal growth.</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Academics and Qualification:-</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Course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Information Technology.</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Institute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Government College of Engineering, Karad.</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6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
        <w:gridCol w:w="2790"/>
        <w:gridCol w:w="2250"/>
        <w:gridCol w:w="1350"/>
        <w:gridCol w:w="1170"/>
        <w:gridCol w:w="1417"/>
        <w:tblGridChange w:id="0">
          <w:tblGrid>
            <w:gridCol w:w="648"/>
            <w:gridCol w:w="2790"/>
            <w:gridCol w:w="2250"/>
            <w:gridCol w:w="1350"/>
            <w:gridCol w:w="1170"/>
            <w:gridCol w:w="1417"/>
          </w:tblGrid>
        </w:tblGridChange>
      </w:tblGrid>
      <w:tr>
        <w:trPr>
          <w:trHeight w:val="890" w:hRule="atLeast"/>
        </w:trPr>
        <w:tc>
          <w:tcPr>
            <w:tcBorders>
              <w:top w:color="000000" w:space="0" w:sz="4" w:val="single"/>
            </w:tcBorders>
            <w:vAlign w:val="center"/>
          </w:tcPr>
          <w:p w:rsidR="00000000" w:rsidDel="00000000" w:rsidP="00000000" w:rsidRDefault="00000000" w:rsidRPr="00000000" w14:paraId="0000000E">
            <w:pPr>
              <w:spacing w:after="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Sr. No.</w:t>
            </w:r>
          </w:p>
        </w:tc>
        <w:tc>
          <w:tcPr>
            <w:tcBorders>
              <w:top w:color="000000" w:space="0" w:sz="4" w:val="single"/>
            </w:tcBorders>
            <w:vAlign w:val="center"/>
          </w:tcPr>
          <w:p w:rsidR="00000000" w:rsidDel="00000000" w:rsidP="00000000" w:rsidRDefault="00000000" w:rsidRPr="00000000" w14:paraId="0000000F">
            <w:pPr>
              <w:spacing w:after="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w:t>
            </w:r>
          </w:p>
        </w:tc>
        <w:tc>
          <w:tcPr>
            <w:tcBorders>
              <w:top w:color="000000" w:space="0" w:sz="4" w:val="single"/>
            </w:tcBorders>
            <w:vAlign w:val="center"/>
          </w:tcPr>
          <w:p w:rsidR="00000000" w:rsidDel="00000000" w:rsidP="00000000" w:rsidRDefault="00000000" w:rsidRPr="00000000" w14:paraId="00000010">
            <w:pPr>
              <w:spacing w:after="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Institution</w:t>
            </w:r>
          </w:p>
        </w:tc>
        <w:tc>
          <w:tcPr>
            <w:tcBorders>
              <w:top w:color="000000" w:space="0" w:sz="4" w:val="single"/>
            </w:tcBorders>
            <w:vAlign w:val="center"/>
          </w:tcPr>
          <w:p w:rsidR="00000000" w:rsidDel="00000000" w:rsidP="00000000" w:rsidRDefault="00000000" w:rsidRPr="00000000" w14:paraId="00000011">
            <w:pPr>
              <w:spacing w:after="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or University</w:t>
            </w:r>
          </w:p>
        </w:tc>
        <w:tc>
          <w:tcPr>
            <w:tcBorders>
              <w:top w:color="000000" w:space="0" w:sz="4" w:val="single"/>
            </w:tcBorders>
            <w:vAlign w:val="center"/>
          </w:tcPr>
          <w:p w:rsidR="00000000" w:rsidDel="00000000" w:rsidP="00000000" w:rsidRDefault="00000000" w:rsidRPr="00000000" w14:paraId="00000012">
            <w:pPr>
              <w:spacing w:after="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Year of passing</w:t>
            </w:r>
          </w:p>
        </w:tc>
        <w:tc>
          <w:tcPr>
            <w:tcBorders>
              <w:top w:color="000000" w:space="0" w:sz="4" w:val="single"/>
            </w:tcBorders>
            <w:vAlign w:val="center"/>
          </w:tcPr>
          <w:p w:rsidR="00000000" w:rsidDel="00000000" w:rsidP="00000000" w:rsidRDefault="00000000" w:rsidRPr="00000000" w14:paraId="00000013">
            <w:pPr>
              <w:spacing w:after="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Percentage secured</w:t>
            </w:r>
          </w:p>
        </w:tc>
      </w:tr>
      <w:tr>
        <w:trPr>
          <w:trHeight w:val="1250" w:hRule="atLeast"/>
        </w:trPr>
        <w:tc>
          <w:tcPr>
            <w:vAlign w:val="center"/>
          </w:tcPr>
          <w:p w:rsidR="00000000" w:rsidDel="00000000" w:rsidP="00000000" w:rsidRDefault="00000000" w:rsidRPr="00000000" w14:paraId="00000014">
            <w:pPr>
              <w:spacing w:after="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015">
            <w:pPr>
              <w:spacing w:after="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Bachelor of Engineering</w:t>
            </w:r>
          </w:p>
          <w:p w:rsidR="00000000" w:rsidDel="00000000" w:rsidP="00000000" w:rsidRDefault="00000000" w:rsidRPr="00000000" w14:paraId="00000016">
            <w:pPr>
              <w:spacing w:after="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Technology)</w:t>
            </w:r>
          </w:p>
        </w:tc>
        <w:tc>
          <w:tcPr>
            <w:vAlign w:val="center"/>
          </w:tcPr>
          <w:p w:rsidR="00000000" w:rsidDel="00000000" w:rsidP="00000000" w:rsidRDefault="00000000" w:rsidRPr="00000000" w14:paraId="00000017">
            <w:pPr>
              <w:spacing w:after="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Government College of Engineering, Karad.</w:t>
            </w:r>
          </w:p>
        </w:tc>
        <w:tc>
          <w:tcPr>
            <w:vAlign w:val="center"/>
          </w:tcPr>
          <w:p w:rsidR="00000000" w:rsidDel="00000000" w:rsidP="00000000" w:rsidRDefault="00000000" w:rsidRPr="00000000" w14:paraId="00000018">
            <w:pPr>
              <w:spacing w:after="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Shivaji University</w:t>
            </w:r>
          </w:p>
        </w:tc>
        <w:tc>
          <w:tcPr>
            <w:vAlign w:val="center"/>
          </w:tcPr>
          <w:p w:rsidR="00000000" w:rsidDel="00000000" w:rsidP="00000000" w:rsidRDefault="00000000" w:rsidRPr="00000000" w14:paraId="00000019">
            <w:pPr>
              <w:spacing w:after="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w:t>
            </w:r>
          </w:p>
        </w:tc>
        <w:tc>
          <w:tcPr>
            <w:vAlign w:val="center"/>
          </w:tcPr>
          <w:p w:rsidR="00000000" w:rsidDel="00000000" w:rsidP="00000000" w:rsidRDefault="00000000" w:rsidRPr="00000000" w14:paraId="0000001A">
            <w:pPr>
              <w:spacing w:after="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69.04 %</w:t>
            </w:r>
          </w:p>
        </w:tc>
      </w:tr>
      <w:tr>
        <w:tc>
          <w:tcPr>
            <w:vAlign w:val="center"/>
          </w:tcPr>
          <w:p w:rsidR="00000000" w:rsidDel="00000000" w:rsidP="00000000" w:rsidRDefault="00000000" w:rsidRPr="00000000" w14:paraId="0000001B">
            <w:pPr>
              <w:spacing w:after="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01C">
            <w:pPr>
              <w:spacing w:after="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Diploma in Information Technology</w:t>
            </w:r>
          </w:p>
        </w:tc>
        <w:tc>
          <w:tcPr>
            <w:vAlign w:val="center"/>
          </w:tcPr>
          <w:p w:rsidR="00000000" w:rsidDel="00000000" w:rsidP="00000000" w:rsidRDefault="00000000" w:rsidRPr="00000000" w14:paraId="0000001D">
            <w:pPr>
              <w:spacing w:after="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Government Residence Women’s Polytechnic,Tasgaon</w:t>
            </w:r>
          </w:p>
        </w:tc>
        <w:tc>
          <w:tcPr>
            <w:vAlign w:val="center"/>
          </w:tcPr>
          <w:p w:rsidR="00000000" w:rsidDel="00000000" w:rsidP="00000000" w:rsidRDefault="00000000" w:rsidRPr="00000000" w14:paraId="0000001E">
            <w:pPr>
              <w:spacing w:after="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MSBTE</w:t>
            </w:r>
          </w:p>
        </w:tc>
        <w:tc>
          <w:tcPr>
            <w:vAlign w:val="center"/>
          </w:tcPr>
          <w:p w:rsidR="00000000" w:rsidDel="00000000" w:rsidP="00000000" w:rsidRDefault="00000000" w:rsidRPr="00000000" w14:paraId="0000001F">
            <w:pPr>
              <w:spacing w:after="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2013</w:t>
            </w:r>
          </w:p>
        </w:tc>
        <w:tc>
          <w:tcPr>
            <w:vAlign w:val="center"/>
          </w:tcPr>
          <w:p w:rsidR="00000000" w:rsidDel="00000000" w:rsidP="00000000" w:rsidRDefault="00000000" w:rsidRPr="00000000" w14:paraId="00000020">
            <w:pPr>
              <w:spacing w:after="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85.81 %</w:t>
            </w:r>
          </w:p>
        </w:tc>
      </w:tr>
      <w:tr>
        <w:trPr>
          <w:trHeight w:val="620" w:hRule="atLeast"/>
        </w:trPr>
        <w:tc>
          <w:tcPr>
            <w:vAlign w:val="center"/>
          </w:tcPr>
          <w:p w:rsidR="00000000" w:rsidDel="00000000" w:rsidP="00000000" w:rsidRDefault="00000000" w:rsidRPr="00000000" w14:paraId="00000021">
            <w:pPr>
              <w:spacing w:after="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022">
            <w:pPr>
              <w:spacing w:after="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SSC</w:t>
            </w:r>
          </w:p>
        </w:tc>
        <w:tc>
          <w:tcPr>
            <w:vAlign w:val="center"/>
          </w:tcPr>
          <w:p w:rsidR="00000000" w:rsidDel="00000000" w:rsidP="00000000" w:rsidRDefault="00000000" w:rsidRPr="00000000" w14:paraId="00000023">
            <w:pPr>
              <w:spacing w:after="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Laxmidevi girls school,Hupari.</w:t>
            </w:r>
          </w:p>
        </w:tc>
        <w:tc>
          <w:tcPr>
            <w:vAlign w:val="center"/>
          </w:tcPr>
          <w:p w:rsidR="00000000" w:rsidDel="00000000" w:rsidP="00000000" w:rsidRDefault="00000000" w:rsidRPr="00000000" w14:paraId="00000024">
            <w:pPr>
              <w:spacing w:after="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Kolhapur Board</w:t>
            </w:r>
          </w:p>
        </w:tc>
        <w:tc>
          <w:tcPr>
            <w:vAlign w:val="center"/>
          </w:tcPr>
          <w:p w:rsidR="00000000" w:rsidDel="00000000" w:rsidP="00000000" w:rsidRDefault="00000000" w:rsidRPr="00000000" w14:paraId="00000025">
            <w:pPr>
              <w:spacing w:after="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2010</w:t>
            </w:r>
          </w:p>
        </w:tc>
        <w:tc>
          <w:tcPr>
            <w:vAlign w:val="center"/>
          </w:tcPr>
          <w:p w:rsidR="00000000" w:rsidDel="00000000" w:rsidP="00000000" w:rsidRDefault="00000000" w:rsidRPr="00000000" w14:paraId="00000026">
            <w:pPr>
              <w:spacing w:after="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90.00 %</w:t>
            </w:r>
          </w:p>
        </w:tc>
      </w:tr>
    </w:tbl>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hd w:fill="ffffff" w:val="clear"/>
        <w:spacing w:after="150" w:lineRule="auto"/>
        <w:rPr>
          <w:rFonts w:ascii="Raleway" w:cs="Raleway" w:eastAsia="Raleway" w:hAnsi="Raleway"/>
          <w:color w:val="000000"/>
          <w:sz w:val="24"/>
          <w:szCs w:val="24"/>
        </w:rPr>
      </w:pPr>
      <w:r w:rsidDel="00000000" w:rsidR="00000000" w:rsidRPr="00000000">
        <w:rPr>
          <w:b w:val="1"/>
          <w:color w:val="000000"/>
          <w:sz w:val="28"/>
          <w:szCs w:val="28"/>
          <w:rtl w:val="0"/>
        </w:rPr>
        <w:t xml:space="preserve">     Expertise</w:t>
      </w:r>
      <w:r w:rsidDel="00000000" w:rsidR="00000000" w:rsidRPr="00000000">
        <w:rPr>
          <w:color w:val="000000"/>
          <w:rtl w:val="0"/>
        </w:rPr>
        <w:t xml:space="preserve"> : - </w:t>
      </w:r>
      <w:r w:rsidDel="00000000" w:rsidR="00000000" w:rsidRPr="00000000">
        <w:rPr>
          <w:rFonts w:ascii="Times New Roman" w:cs="Times New Roman" w:eastAsia="Times New Roman" w:hAnsi="Times New Roman"/>
          <w:color w:val="000000"/>
          <w:sz w:val="24"/>
          <w:szCs w:val="24"/>
          <w:rtl w:val="0"/>
        </w:rPr>
        <w:t xml:space="preserve">Expertise in Shopify and Shopify plus theme development and                       customization. Strong knowledge of Shopify platform</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ffffff" w:val="clear"/>
        <w:spacing w:after="83" w:before="8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Experience:-</w:t>
      </w:r>
      <w:r w:rsidDel="00000000" w:rsidR="00000000" w:rsidRPr="00000000">
        <w:rPr>
          <w:rFonts w:ascii="Times New Roman" w:cs="Times New Roman" w:eastAsia="Times New Roman" w:hAnsi="Times New Roman"/>
          <w:sz w:val="24"/>
          <w:szCs w:val="24"/>
          <w:rtl w:val="0"/>
        </w:rPr>
        <w:tab/>
        <w:t xml:space="preserve">IT  Lecturer </w:t>
      </w:r>
    </w:p>
    <w:p w:rsidR="00000000" w:rsidDel="00000000" w:rsidP="00000000" w:rsidRDefault="00000000" w:rsidRPr="00000000" w14:paraId="0000002B">
      <w:pPr>
        <w:rPr>
          <w:rFonts w:ascii="Tmes new roman" w:cs="Tmes new roman" w:eastAsia="Tmes new roman" w:hAnsi="Tmes new roman"/>
          <w:sz w:val="24"/>
          <w:szCs w:val="24"/>
        </w:rPr>
      </w:pPr>
      <w:r w:rsidDel="00000000" w:rsidR="00000000" w:rsidRPr="00000000">
        <w:rPr>
          <w:rtl w:val="0"/>
        </w:rPr>
      </w:r>
    </w:p>
    <w:p w:rsidR="00000000" w:rsidDel="00000000" w:rsidP="00000000" w:rsidRDefault="00000000" w:rsidRPr="00000000" w14:paraId="0000002C">
      <w:pPr>
        <w:numPr>
          <w:ilvl w:val="0"/>
          <w:numId w:val="1"/>
        </w:numPr>
        <w:pBdr>
          <w:top w:color="e3e5e8" w:space="0" w:sz="4" w:val="single"/>
          <w:left w:color="e3e5e8" w:space="5" w:sz="4" w:val="single"/>
          <w:bottom w:color="e3e5e8" w:space="0" w:sz="4" w:val="single"/>
          <w:right w:color="e3e5e8" w:space="0" w:sz="4" w:val="single"/>
        </w:pBdr>
        <w:spacing w:after="120" w:before="120" w:line="240" w:lineRule="auto"/>
        <w:ind w:left="1350" w:hanging="360"/>
        <w:rPr>
          <w:rFonts w:ascii="Times New Roman" w:cs="Times New Roman" w:eastAsia="Times New Roman" w:hAnsi="Times New Roman"/>
          <w:color w:val="17191c"/>
          <w:sz w:val="24"/>
          <w:szCs w:val="24"/>
        </w:rPr>
      </w:pPr>
      <w:r w:rsidDel="00000000" w:rsidR="00000000" w:rsidRPr="00000000">
        <w:rPr>
          <w:rFonts w:ascii="Times New Roman" w:cs="Times New Roman" w:eastAsia="Times New Roman" w:hAnsi="Times New Roman"/>
          <w:color w:val="17191c"/>
          <w:sz w:val="24"/>
          <w:szCs w:val="24"/>
          <w:rtl w:val="0"/>
        </w:rPr>
        <w:t xml:space="preserve">planning teaching, including lectures, seminars/tutorials and learning materials</w:t>
      </w:r>
    </w:p>
    <w:p w:rsidR="00000000" w:rsidDel="00000000" w:rsidP="00000000" w:rsidRDefault="00000000" w:rsidRPr="00000000" w14:paraId="0000002D">
      <w:pPr>
        <w:numPr>
          <w:ilvl w:val="0"/>
          <w:numId w:val="1"/>
        </w:numPr>
        <w:pBdr>
          <w:top w:color="e3e5e8" w:space="0" w:sz="4" w:val="single"/>
          <w:left w:color="e3e5e8" w:space="5" w:sz="4" w:val="single"/>
          <w:bottom w:color="e3e5e8" w:space="0" w:sz="4" w:val="single"/>
          <w:right w:color="e3e5e8" w:space="0" w:sz="4" w:val="single"/>
        </w:pBdr>
        <w:spacing w:after="120" w:before="120" w:line="240" w:lineRule="auto"/>
        <w:ind w:left="1350" w:hanging="360"/>
        <w:rPr>
          <w:rFonts w:ascii="Times New Roman" w:cs="Times New Roman" w:eastAsia="Times New Roman" w:hAnsi="Times New Roman"/>
          <w:color w:val="17191c"/>
          <w:sz w:val="24"/>
          <w:szCs w:val="24"/>
        </w:rPr>
      </w:pPr>
      <w:r w:rsidDel="00000000" w:rsidR="00000000" w:rsidRPr="00000000">
        <w:rPr>
          <w:rFonts w:ascii="Times New Roman" w:cs="Times New Roman" w:eastAsia="Times New Roman" w:hAnsi="Times New Roman"/>
          <w:color w:val="17191c"/>
          <w:sz w:val="24"/>
          <w:szCs w:val="24"/>
          <w:rtl w:val="0"/>
        </w:rPr>
        <w:t xml:space="preserve">meeting students individually to discuss progress</w:t>
      </w:r>
    </w:p>
    <w:p w:rsidR="00000000" w:rsidDel="00000000" w:rsidP="00000000" w:rsidRDefault="00000000" w:rsidRPr="00000000" w14:paraId="0000002E">
      <w:pPr>
        <w:numPr>
          <w:ilvl w:val="0"/>
          <w:numId w:val="1"/>
        </w:numPr>
        <w:pBdr>
          <w:top w:color="e3e5e8" w:space="0" w:sz="4" w:val="single"/>
          <w:left w:color="e3e5e8" w:space="5" w:sz="4" w:val="single"/>
          <w:bottom w:color="e3e5e8" w:space="0" w:sz="4" w:val="single"/>
          <w:right w:color="e3e5e8" w:space="0" w:sz="4" w:val="single"/>
        </w:pBdr>
        <w:spacing w:after="120" w:before="120" w:line="240" w:lineRule="auto"/>
        <w:ind w:left="1350" w:hanging="360"/>
        <w:rPr>
          <w:rFonts w:ascii="Times New Roman" w:cs="Times New Roman" w:eastAsia="Times New Roman" w:hAnsi="Times New Roman"/>
          <w:color w:val="17191c"/>
          <w:sz w:val="24"/>
          <w:szCs w:val="24"/>
        </w:rPr>
      </w:pPr>
      <w:r w:rsidDel="00000000" w:rsidR="00000000" w:rsidRPr="00000000">
        <w:rPr>
          <w:rFonts w:ascii="Times New Roman" w:cs="Times New Roman" w:eastAsia="Times New Roman" w:hAnsi="Times New Roman"/>
          <w:color w:val="17191c"/>
          <w:sz w:val="24"/>
          <w:szCs w:val="24"/>
          <w:rtl w:val="0"/>
        </w:rPr>
        <w:t xml:space="preserve">checking and assessing students' work</w:t>
      </w:r>
    </w:p>
    <w:p w:rsidR="00000000" w:rsidDel="00000000" w:rsidP="00000000" w:rsidRDefault="00000000" w:rsidRPr="00000000" w14:paraId="0000002F">
      <w:pPr>
        <w:numPr>
          <w:ilvl w:val="0"/>
          <w:numId w:val="1"/>
        </w:numPr>
        <w:pBdr>
          <w:top w:color="e3e5e8" w:space="0" w:sz="4" w:val="single"/>
          <w:left w:color="e3e5e8" w:space="5" w:sz="4" w:val="single"/>
          <w:bottom w:color="e3e5e8" w:space="0" w:sz="4" w:val="single"/>
          <w:right w:color="e3e5e8" w:space="0" w:sz="4" w:val="single"/>
        </w:pBdr>
        <w:spacing w:after="120" w:before="120" w:line="240" w:lineRule="auto"/>
        <w:ind w:left="1350" w:hanging="360"/>
        <w:rPr>
          <w:rFonts w:ascii="Times New Roman" w:cs="Times New Roman" w:eastAsia="Times New Roman" w:hAnsi="Times New Roman"/>
          <w:color w:val="17191c"/>
          <w:sz w:val="24"/>
          <w:szCs w:val="24"/>
        </w:rPr>
      </w:pPr>
      <w:r w:rsidDel="00000000" w:rsidR="00000000" w:rsidRPr="00000000">
        <w:rPr>
          <w:rFonts w:ascii="Times New Roman" w:cs="Times New Roman" w:eastAsia="Times New Roman" w:hAnsi="Times New Roman"/>
          <w:color w:val="17191c"/>
          <w:sz w:val="24"/>
          <w:szCs w:val="24"/>
          <w:rtl w:val="0"/>
        </w:rPr>
        <w:t xml:space="preserve">pursuing research</w:t>
      </w:r>
    </w:p>
    <w:p w:rsidR="00000000" w:rsidDel="00000000" w:rsidP="00000000" w:rsidRDefault="00000000" w:rsidRPr="00000000" w14:paraId="00000030">
      <w:pPr>
        <w:numPr>
          <w:ilvl w:val="0"/>
          <w:numId w:val="1"/>
        </w:numPr>
        <w:pBdr>
          <w:top w:color="e3e5e8" w:space="0" w:sz="4" w:val="single"/>
          <w:left w:color="e3e5e8" w:space="5" w:sz="4" w:val="single"/>
          <w:bottom w:color="e3e5e8" w:space="0" w:sz="4" w:val="single"/>
          <w:right w:color="e3e5e8" w:space="0" w:sz="4" w:val="single"/>
        </w:pBdr>
        <w:spacing w:after="120" w:before="120" w:line="240" w:lineRule="auto"/>
        <w:ind w:left="1350" w:hanging="360"/>
        <w:rPr>
          <w:rFonts w:ascii="Times New Roman" w:cs="Times New Roman" w:eastAsia="Times New Roman" w:hAnsi="Times New Roman"/>
          <w:color w:val="17191c"/>
          <w:sz w:val="24"/>
          <w:szCs w:val="24"/>
        </w:rPr>
      </w:pPr>
      <w:r w:rsidDel="00000000" w:rsidR="00000000" w:rsidRPr="00000000">
        <w:rPr>
          <w:rFonts w:ascii="Times New Roman" w:cs="Times New Roman" w:eastAsia="Times New Roman" w:hAnsi="Times New Roman"/>
          <w:color w:val="17191c"/>
          <w:sz w:val="24"/>
          <w:szCs w:val="24"/>
          <w:rtl w:val="0"/>
        </w:rPr>
        <w:t xml:space="preserve">interviewing potential students</w:t>
      </w:r>
    </w:p>
    <w:p w:rsidR="00000000" w:rsidDel="00000000" w:rsidP="00000000" w:rsidRDefault="00000000" w:rsidRPr="00000000" w14:paraId="00000031">
      <w:pPr>
        <w:numPr>
          <w:ilvl w:val="0"/>
          <w:numId w:val="1"/>
        </w:numPr>
        <w:pBdr>
          <w:top w:color="e3e5e8" w:space="0" w:sz="4" w:val="single"/>
          <w:left w:color="e3e5e8" w:space="5" w:sz="4" w:val="single"/>
          <w:bottom w:color="e3e5e8" w:space="0" w:sz="4" w:val="single"/>
          <w:right w:color="e3e5e8" w:space="0" w:sz="4" w:val="single"/>
        </w:pBdr>
        <w:spacing w:after="120" w:before="120" w:line="240" w:lineRule="auto"/>
        <w:ind w:left="1350" w:hanging="360"/>
        <w:rPr>
          <w:rFonts w:ascii="Times New Roman" w:cs="Times New Roman" w:eastAsia="Times New Roman" w:hAnsi="Times New Roman"/>
          <w:color w:val="17191c"/>
          <w:sz w:val="24"/>
          <w:szCs w:val="24"/>
        </w:rPr>
      </w:pPr>
      <w:r w:rsidDel="00000000" w:rsidR="00000000" w:rsidRPr="00000000">
        <w:rPr>
          <w:rFonts w:ascii="Times New Roman" w:cs="Times New Roman" w:eastAsia="Times New Roman" w:hAnsi="Times New Roman"/>
          <w:color w:val="17191c"/>
          <w:sz w:val="24"/>
          <w:szCs w:val="24"/>
          <w:rtl w:val="0"/>
        </w:rPr>
        <w:t xml:space="preserve">carrying out administration, such as attending faculty meetings and writing reports.</w:t>
      </w:r>
    </w:p>
    <w:p w:rsidR="00000000" w:rsidDel="00000000" w:rsidP="00000000" w:rsidRDefault="00000000" w:rsidRPr="00000000" w14:paraId="00000032">
      <w:pPr>
        <w:shd w:fill="ffffff" w:val="clear"/>
        <w:spacing w:after="150" w:lineRule="auto"/>
        <w:rPr>
          <w:rFonts w:ascii="Tmes new roman" w:cs="Tmes new roman" w:eastAsia="Tmes new roman" w:hAnsi="Tmes new roman"/>
          <w:color w:val="000000"/>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Skills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Excel ,SQL, CSS, HTML ,JavaScript</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Achievements and Extracurricular Activities:</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Topper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GRWP,Tasgaon in 2011-2012.</w:t>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Topper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GRWP,Tasgaon in 2012-2013.</w:t>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Attended three days workshop of</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Android Applicationdevelopment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held in Government College of Engineering,Karad.</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Participated in a National Lavel Technical Symposium-Bitz 2k13 Event as a coordinator.</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36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Participated in National Level Technical Symposium Avishkar Event as a coordinator.</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Participated in ‘C’ programming competition held at D.Y.Patil COE,Kolhapur.</w:t>
      </w:r>
    </w:p>
    <w:p w:rsidR="00000000" w:rsidDel="00000000" w:rsidP="00000000" w:rsidRDefault="00000000" w:rsidRPr="00000000" w14:paraId="0000003D">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Strength: </w:t>
      </w:r>
      <w:r w:rsidDel="00000000" w:rsidR="00000000" w:rsidRPr="00000000">
        <w:rPr>
          <w:rFonts w:ascii="Times New Roman" w:cs="Times New Roman" w:eastAsia="Times New Roman" w:hAnsi="Times New Roman"/>
          <w:sz w:val="24"/>
          <w:szCs w:val="24"/>
          <w:rtl w:val="0"/>
        </w:rPr>
        <w:t xml:space="preserve">Optimism, Adaptability, Hardworking, Leadership, Ability to work in team.</w:t>
      </w:r>
    </w:p>
    <w:tbl>
      <w:tblPr>
        <w:tblStyle w:val="Table2"/>
        <w:tblW w:w="10094.0" w:type="dxa"/>
        <w:jc w:val="left"/>
        <w:tblInd w:w="0.0" w:type="dxa"/>
        <w:tblLayout w:type="fixed"/>
        <w:tblLook w:val="0000"/>
      </w:tblPr>
      <w:tblGrid>
        <w:gridCol w:w="2160"/>
        <w:gridCol w:w="7934"/>
        <w:tblGridChange w:id="0">
          <w:tblGrid>
            <w:gridCol w:w="2160"/>
            <w:gridCol w:w="7934"/>
          </w:tblGrid>
        </w:tblGridChange>
      </w:tblGrid>
      <w:tr>
        <w:trPr>
          <w:trHeight w:val="1350" w:hRule="atLeast"/>
        </w:trPr>
        <w:tc>
          <w:tcPr>
            <w:shd w:fill="ffffff" w:val="clear"/>
            <w:vAlign w:val="center"/>
          </w:tcPr>
          <w:p w:rsidR="00000000" w:rsidDel="00000000" w:rsidP="00000000" w:rsidRDefault="00000000" w:rsidRPr="00000000" w14:paraId="0000003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Of Birth:                 Gender:</w:t>
            </w:r>
          </w:p>
          <w:p w:rsidR="00000000" w:rsidDel="00000000" w:rsidP="00000000" w:rsidRDefault="00000000" w:rsidRPr="00000000" w14:paraId="0000004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Nationality:</w:t>
            </w:r>
          </w:p>
          <w:p w:rsidR="00000000" w:rsidDel="00000000" w:rsidP="00000000" w:rsidRDefault="00000000" w:rsidRPr="00000000" w14:paraId="0000004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Languages:</w:t>
            </w:r>
          </w:p>
        </w:tc>
        <w:tc>
          <w:tcPr>
            <w:vAlign w:val="center"/>
          </w:tcPr>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26-February-1994</w:t>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Female</w:t>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Indian</w:t>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Hindi &amp; Marathi</w:t>
            </w:r>
          </w:p>
        </w:tc>
      </w:tr>
    </w:tb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Personal Information:</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hereby declare that the above-mentioned information is correct up to my knowledge and I bear the responsibility for the correctness of the above-mentioned particulars.</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Place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Nikam Madhuri Raosaheb</w:t>
      </w:r>
      <w:r w:rsidDel="00000000" w:rsidR="00000000" w:rsidRPr="00000000">
        <w:rPr>
          <w:rtl w:val="0"/>
        </w:rPr>
      </w:r>
    </w:p>
    <w:p w:rsidR="00000000" w:rsidDel="00000000" w:rsidP="00000000" w:rsidRDefault="00000000" w:rsidRPr="00000000" w14:paraId="00000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5"/>
        </w:tabs>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ab/>
        <w:tab/>
        <w:tab/>
        <w:tab/>
        <w:tab/>
        <w:tab/>
        <w:tab/>
        <w:tab/>
      </w:r>
      <w:r w:rsidDel="00000000" w:rsidR="00000000" w:rsidRPr="00000000">
        <w:rPr>
          <w:rFonts w:ascii="Times New Roman" w:cs="Times New Roman" w:eastAsia="Times New Roman" w:hAnsi="Times New Roman"/>
          <w:color w:val="000000"/>
          <w:sz w:val="24"/>
          <w:szCs w:val="24"/>
          <w:rtl w:val="0"/>
        </w:rPr>
        <w:tab/>
      </w:r>
    </w:p>
    <w:p w:rsidR="00000000" w:rsidDel="00000000" w:rsidP="00000000" w:rsidRDefault="00000000" w:rsidRPr="00000000" w14:paraId="0000004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sectPr>
      <w:pgSz w:h="16838" w:w="11906" w:orient="portrait"/>
      <w:pgMar w:bottom="730" w:top="730" w:left="730" w:right="7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Raleway"/>
  <w:font w:name="T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350" w:hanging="360"/>
      </w:pPr>
      <w:rPr/>
    </w:lvl>
    <w:lvl w:ilvl="1">
      <w:start w:val="1"/>
      <w:numFmt w:val="lowerLetter"/>
      <w:lvlText w:val="%2."/>
      <w:lvlJc w:val="left"/>
      <w:pPr>
        <w:ind w:left="1296" w:hanging="360"/>
      </w:pPr>
      <w:rPr/>
    </w:lvl>
    <w:lvl w:ilvl="2">
      <w:start w:val="1"/>
      <w:numFmt w:val="lowerRoman"/>
      <w:lvlText w:val="%3."/>
      <w:lvlJc w:val="right"/>
      <w:pPr>
        <w:ind w:left="2016" w:hanging="180"/>
      </w:pPr>
      <w:rPr/>
    </w:lvl>
    <w:lvl w:ilvl="3">
      <w:start w:val="1"/>
      <w:numFmt w:val="decimal"/>
      <w:lvlText w:val="%4."/>
      <w:lvlJc w:val="left"/>
      <w:pPr>
        <w:ind w:left="2736" w:hanging="360"/>
      </w:pPr>
      <w:rPr/>
    </w:lvl>
    <w:lvl w:ilvl="4">
      <w:start w:val="1"/>
      <w:numFmt w:val="lowerLetter"/>
      <w:lvlText w:val="%5."/>
      <w:lvlJc w:val="left"/>
      <w:pPr>
        <w:ind w:left="3456" w:hanging="360"/>
      </w:pPr>
      <w:rPr/>
    </w:lvl>
    <w:lvl w:ilvl="5">
      <w:start w:val="1"/>
      <w:numFmt w:val="lowerRoman"/>
      <w:lvlText w:val="%6."/>
      <w:lvlJc w:val="right"/>
      <w:pPr>
        <w:ind w:left="4176" w:hanging="180"/>
      </w:pPr>
      <w:rPr/>
    </w:lvl>
    <w:lvl w:ilvl="6">
      <w:start w:val="1"/>
      <w:numFmt w:val="decimal"/>
      <w:lvlText w:val="%7."/>
      <w:lvlJc w:val="left"/>
      <w:pPr>
        <w:ind w:left="4896" w:hanging="360"/>
      </w:pPr>
      <w:rPr/>
    </w:lvl>
    <w:lvl w:ilvl="7">
      <w:start w:val="1"/>
      <w:numFmt w:val="lowerLetter"/>
      <w:lvlText w:val="%8."/>
      <w:lvlJc w:val="left"/>
      <w:pPr>
        <w:ind w:left="5616" w:hanging="360"/>
      </w:pPr>
      <w:rPr/>
    </w:lvl>
    <w:lvl w:ilvl="8">
      <w:start w:val="1"/>
      <w:numFmt w:val="lowerRoman"/>
      <w:lvlText w:val="%9."/>
      <w:lvlJc w:val="right"/>
      <w:pPr>
        <w:ind w:left="6336"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